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6A73FD">
        <w:rPr>
          <w:b/>
          <w:bCs/>
          <w:szCs w:val="22"/>
        </w:rPr>
        <w:t xml:space="preserve">Nº </w:t>
      </w:r>
      <w:r w:rsidR="006A73FD" w:rsidRPr="006A73FD">
        <w:rPr>
          <w:b/>
          <w:bCs/>
          <w:szCs w:val="22"/>
        </w:rPr>
        <w:t>1</w:t>
      </w:r>
      <w:r w:rsidR="00FD0733">
        <w:rPr>
          <w:b/>
          <w:bCs/>
          <w:szCs w:val="22"/>
        </w:rPr>
        <w:t>5</w:t>
      </w:r>
      <w:r w:rsidR="00E17C53">
        <w:rPr>
          <w:b/>
          <w:bCs/>
          <w:szCs w:val="22"/>
        </w:rPr>
        <w:t>6</w:t>
      </w:r>
      <w:r w:rsidR="001B0088" w:rsidRPr="006A73FD">
        <w:rPr>
          <w:b/>
          <w:bCs/>
          <w:szCs w:val="22"/>
        </w:rPr>
        <w:t>/202</w:t>
      </w:r>
      <w:r w:rsidRPr="006A73FD">
        <w:rPr>
          <w:b/>
          <w:bCs/>
          <w:szCs w:val="22"/>
        </w:rPr>
        <w:t>1</w:t>
      </w:r>
    </w:p>
    <w:p w:rsidR="001B0088" w:rsidRPr="00AC6C15" w:rsidRDefault="001B0088" w:rsidP="001B0088">
      <w:pPr>
        <w:pStyle w:val="Corpodetexto"/>
        <w:spacing w:line="360" w:lineRule="auto"/>
        <w:rPr>
          <w:szCs w:val="22"/>
        </w:rPr>
      </w:pPr>
      <w:r w:rsidRPr="00AC6C15">
        <w:rPr>
          <w:b/>
          <w:bCs/>
          <w:szCs w:val="22"/>
        </w:rPr>
        <w:t>REF: DISPENSA A LICITAÇÃO</w:t>
      </w:r>
    </w:p>
    <w:p w:rsidR="00266594" w:rsidRDefault="001B0088" w:rsidP="001B0088">
      <w:pPr>
        <w:pStyle w:val="Corpodetexto"/>
        <w:spacing w:line="360" w:lineRule="auto"/>
        <w:ind w:left="4350"/>
        <w:rPr>
          <w:b/>
          <w:bCs/>
          <w:szCs w:val="22"/>
        </w:rPr>
      </w:pPr>
      <w:r w:rsidRPr="00AC6C15">
        <w:rPr>
          <w:b/>
          <w:szCs w:val="22"/>
        </w:rPr>
        <w:t>CONTRATO DE FORNECIMENTO DE GÊNEROS ALIMENTICIOS QUE ENTRE SI CELEBRAM O MUNICÍPIO DE BOM JARDIM E O AGRICULTOR FAMILIAR/EMPREENDEDOR FAMILIAR RURAL</w:t>
      </w:r>
      <w:r w:rsidRPr="00AC6C15">
        <w:rPr>
          <w:b/>
          <w:bCs/>
          <w:szCs w:val="22"/>
        </w:rPr>
        <w:t xml:space="preserve"> </w:t>
      </w:r>
      <w:r w:rsidR="00E17C53">
        <w:rPr>
          <w:b/>
          <w:szCs w:val="22"/>
        </w:rPr>
        <w:t>MANOEL DJALMA ARAÚJO DE CASTRO</w:t>
      </w:r>
      <w:r w:rsidR="00FD0733">
        <w:rPr>
          <w:b/>
          <w:bCs/>
          <w:szCs w:val="22"/>
        </w:rPr>
        <w:t>.</w:t>
      </w:r>
    </w:p>
    <w:p w:rsidR="00FD0733" w:rsidRPr="00AC6C15" w:rsidRDefault="00FD0733"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O MUNICÍPIO DE BOM JARDIM</w:t>
      </w:r>
      <w:r w:rsidRPr="00AC6C15">
        <w:rPr>
          <w:szCs w:val="22"/>
        </w:rPr>
        <w:t>, pessoa jurídica de direito público, sito na Praça Governador Roberto Silveira, 144 – Centro – Bom Jardim / RJ, inscrita no C.N.P.J. sob o nº 28.561.041/0001-76, neste ato representado pelo</w:t>
      </w:r>
      <w:r w:rsidR="001D146B" w:rsidRPr="00AC6C15">
        <w:rPr>
          <w:szCs w:val="22"/>
        </w:rPr>
        <w:t xml:space="preserve"> Exmo.</w:t>
      </w:r>
      <w:r w:rsidR="001D146B" w:rsidRPr="00AC6C15">
        <w:rPr>
          <w:bCs/>
          <w:color w:val="auto"/>
          <w:szCs w:val="22"/>
        </w:rPr>
        <w:t xml:space="preserve"> Sr. Prefeito PAULO VIEIRA DE BARROS, brasileiro, casado, RG nº 810013359 IFP/RJ, inscrito no CPF/MF sob o nº 452.543.897-53, residente e domiciliado na Rua Prefeito José Guida, nº 20, Centro, Bom Jardim/RJ</w:t>
      </w:r>
      <w:r w:rsidR="001D146B" w:rsidRPr="00AC6C15">
        <w:rPr>
          <w:szCs w:val="22"/>
        </w:rPr>
        <w:t>, CEP 28.660-000</w:t>
      </w:r>
      <w:r w:rsidRPr="00AC6C15">
        <w:rPr>
          <w:szCs w:val="22"/>
        </w:rPr>
        <w:t xml:space="preserve">, a seguir denominado </w:t>
      </w:r>
      <w:r w:rsidRPr="00AC6C15">
        <w:rPr>
          <w:b/>
          <w:szCs w:val="22"/>
        </w:rPr>
        <w:t>CONTRATANTE</w:t>
      </w:r>
      <w:r w:rsidRPr="00AC6C15">
        <w:rPr>
          <w:szCs w:val="22"/>
        </w:rPr>
        <w:t>, e por outro lado o agricultor familiar/empreendedor familiar rural</w:t>
      </w:r>
      <w:r w:rsidR="00B05CED">
        <w:rPr>
          <w:bCs/>
          <w:szCs w:val="22"/>
        </w:rPr>
        <w:t>,</w:t>
      </w:r>
      <w:r w:rsidR="006A73FD" w:rsidRPr="006A73FD">
        <w:rPr>
          <w:b/>
          <w:bCs/>
          <w:szCs w:val="22"/>
        </w:rPr>
        <w:t xml:space="preserve"> </w:t>
      </w:r>
      <w:r w:rsidR="00E17C53">
        <w:rPr>
          <w:b/>
          <w:szCs w:val="22"/>
        </w:rPr>
        <w:t>MANOEL DJALMA ARAÚJO DE CASTRO</w:t>
      </w:r>
      <w:r w:rsidR="00E17C53">
        <w:rPr>
          <w:b/>
          <w:szCs w:val="22"/>
        </w:rPr>
        <w:br/>
      </w:r>
      <w:r w:rsidR="00266594" w:rsidRPr="00A90AF8">
        <w:rPr>
          <w:b/>
          <w:bCs/>
          <w:szCs w:val="22"/>
        </w:rPr>
        <w:t xml:space="preserve">, </w:t>
      </w:r>
      <w:r w:rsidR="00266594">
        <w:rPr>
          <w:bCs/>
          <w:szCs w:val="22"/>
        </w:rPr>
        <w:t xml:space="preserve">brasileiro, produtor rural, inscrito no CPF/MF sob o n° </w:t>
      </w:r>
      <w:r w:rsidR="00203711">
        <w:rPr>
          <w:bCs/>
          <w:szCs w:val="22"/>
        </w:rPr>
        <w:t xml:space="preserve">999.001.067-68, </w:t>
      </w:r>
      <w:r w:rsidR="00266594">
        <w:rPr>
          <w:bCs/>
          <w:szCs w:val="22"/>
        </w:rPr>
        <w:t xml:space="preserve"> </w:t>
      </w:r>
      <w:r w:rsidRPr="00AC6C15">
        <w:rPr>
          <w:bCs/>
          <w:szCs w:val="22"/>
        </w:rPr>
        <w:t>a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F722D2">
        <w:rPr>
          <w:szCs w:val="22"/>
          <w:u w:val="single"/>
        </w:rPr>
        <w:t>3.825</w:t>
      </w:r>
      <w:r w:rsidR="005B2773" w:rsidRPr="00AC6C15">
        <w:rPr>
          <w:szCs w:val="22"/>
          <w:u w:val="single"/>
        </w:rPr>
        <w:t>/2021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F722D2">
        <w:rPr>
          <w:szCs w:val="22"/>
        </w:rPr>
        <w:t>2</w:t>
      </w:r>
      <w:r w:rsidRPr="00AC6C15">
        <w:rPr>
          <w:szCs w:val="22"/>
        </w:rPr>
        <w:t xml:space="preserve">º semestre de 2021, atendendo assim a solicitação da Secretaria Municipal de Educação, conforme relação de itens descritos no </w:t>
      </w:r>
      <w:r w:rsidR="00F722D2">
        <w:rPr>
          <w:szCs w:val="22"/>
        </w:rPr>
        <w:t>Edital de Chamada Pública nº 002</w:t>
      </w:r>
      <w:r w:rsidRPr="00AC6C15">
        <w:rPr>
          <w:szCs w:val="22"/>
        </w:rPr>
        <w:t>/2021.</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lastRenderedPageBreak/>
        <w:t>CLÁUSULA SEGUNDA – VALOR CONTRATUAL (ART. 55, III)</w:t>
      </w:r>
    </w:p>
    <w:p w:rsidR="00AC6C15" w:rsidRDefault="00AC6C15" w:rsidP="00AC6C15">
      <w:pPr>
        <w:spacing w:line="360" w:lineRule="auto"/>
        <w:jc w:val="both"/>
        <w:rPr>
          <w:b/>
          <w:bCs/>
          <w:i/>
          <w:szCs w:val="22"/>
        </w:rPr>
      </w:pPr>
      <w:r w:rsidRPr="00266594">
        <w:rPr>
          <w:szCs w:val="22"/>
        </w:rPr>
        <w:t xml:space="preserve">Pelo objeto ora contratado, a CONTRATANTE pagará ao CONTRATADO o valor total de </w:t>
      </w:r>
      <w:r w:rsidRPr="00266594">
        <w:rPr>
          <w:b/>
          <w:i/>
          <w:szCs w:val="22"/>
        </w:rPr>
        <w:t>R$</w:t>
      </w:r>
      <w:r w:rsidR="00203711">
        <w:rPr>
          <w:b/>
          <w:i/>
          <w:szCs w:val="22"/>
        </w:rPr>
        <w:t>13.270,00</w:t>
      </w:r>
      <w:r w:rsidR="006A73FD" w:rsidRPr="00266594">
        <w:rPr>
          <w:b/>
          <w:i/>
          <w:szCs w:val="22"/>
        </w:rPr>
        <w:t xml:space="preserve"> </w:t>
      </w:r>
      <w:r w:rsidRPr="00266594">
        <w:rPr>
          <w:b/>
          <w:i/>
          <w:szCs w:val="22"/>
        </w:rPr>
        <w:t xml:space="preserve"> (</w:t>
      </w:r>
      <w:r w:rsidR="00203711">
        <w:rPr>
          <w:b/>
          <w:i/>
          <w:szCs w:val="22"/>
        </w:rPr>
        <w:t xml:space="preserve">treze </w:t>
      </w:r>
      <w:r w:rsidR="006A73FD" w:rsidRPr="00266594">
        <w:rPr>
          <w:b/>
          <w:i/>
          <w:szCs w:val="22"/>
        </w:rPr>
        <w:t>mil</w:t>
      </w:r>
      <w:r w:rsidR="00266594" w:rsidRPr="00266594">
        <w:rPr>
          <w:b/>
          <w:i/>
          <w:szCs w:val="22"/>
        </w:rPr>
        <w:t xml:space="preserve">, </w:t>
      </w:r>
      <w:r w:rsidR="00203711">
        <w:rPr>
          <w:b/>
          <w:i/>
          <w:szCs w:val="22"/>
        </w:rPr>
        <w:t>duzentos e setenta reais</w:t>
      </w:r>
      <w:r w:rsidRPr="00266594">
        <w:rPr>
          <w:b/>
          <w:i/>
          <w:szCs w:val="22"/>
        </w:rPr>
        <w:t xml:space="preserve">): </w:t>
      </w:r>
      <w:r w:rsidR="00B05CED" w:rsidRPr="00266594">
        <w:rPr>
          <w:b/>
          <w:i/>
          <w:szCs w:val="22"/>
        </w:rPr>
        <w:t xml:space="preserve">sendo </w:t>
      </w:r>
      <w:r w:rsidRPr="00266594">
        <w:rPr>
          <w:b/>
          <w:i/>
          <w:szCs w:val="22"/>
        </w:rPr>
        <w:t>o valor de</w:t>
      </w:r>
      <w:r w:rsidRPr="00266594">
        <w:rPr>
          <w:szCs w:val="22"/>
        </w:rPr>
        <w:t xml:space="preserve"> </w:t>
      </w:r>
      <w:r w:rsidRPr="00266594">
        <w:rPr>
          <w:b/>
          <w:i/>
          <w:szCs w:val="22"/>
        </w:rPr>
        <w:t>R$</w:t>
      </w:r>
      <w:r w:rsidR="00203711">
        <w:rPr>
          <w:b/>
          <w:i/>
          <w:szCs w:val="22"/>
        </w:rPr>
        <w:t>2,39</w:t>
      </w:r>
      <w:r w:rsidRPr="00266594">
        <w:rPr>
          <w:b/>
          <w:i/>
          <w:szCs w:val="22"/>
        </w:rPr>
        <w:t xml:space="preserve"> (</w:t>
      </w:r>
      <w:r w:rsidR="00203711">
        <w:rPr>
          <w:b/>
          <w:i/>
          <w:szCs w:val="22"/>
        </w:rPr>
        <w:t>dois</w:t>
      </w:r>
      <w:r w:rsidR="00266594" w:rsidRPr="00266594">
        <w:rPr>
          <w:b/>
          <w:i/>
          <w:szCs w:val="22"/>
        </w:rPr>
        <w:t xml:space="preserve"> </w:t>
      </w:r>
      <w:r w:rsidRPr="00266594">
        <w:rPr>
          <w:b/>
          <w:i/>
          <w:szCs w:val="22"/>
        </w:rPr>
        <w:t xml:space="preserve">reais e </w:t>
      </w:r>
      <w:r w:rsidR="00203711">
        <w:rPr>
          <w:b/>
          <w:i/>
          <w:szCs w:val="22"/>
        </w:rPr>
        <w:t>trinta e nove</w:t>
      </w:r>
      <w:r w:rsidRPr="00266594">
        <w:rPr>
          <w:b/>
          <w:i/>
          <w:szCs w:val="22"/>
        </w:rPr>
        <w:t xml:space="preserve"> centavos) por kg de </w:t>
      </w:r>
      <w:r w:rsidR="00203711">
        <w:rPr>
          <w:b/>
          <w:i/>
          <w:szCs w:val="22"/>
        </w:rPr>
        <w:t xml:space="preserve">banana d’água </w:t>
      </w:r>
      <w:r w:rsidR="006A73FD" w:rsidRPr="00266594">
        <w:rPr>
          <w:b/>
          <w:i/>
          <w:szCs w:val="22"/>
        </w:rPr>
        <w:t>,</w:t>
      </w:r>
      <w:r w:rsidRPr="00266594">
        <w:rPr>
          <w:b/>
          <w:bCs/>
          <w:i/>
          <w:szCs w:val="22"/>
        </w:rPr>
        <w:t xml:space="preserve"> totalizando o valor de R$</w:t>
      </w:r>
      <w:r w:rsidR="00203711">
        <w:rPr>
          <w:b/>
          <w:bCs/>
          <w:i/>
          <w:szCs w:val="22"/>
        </w:rPr>
        <w:t>7.170,00</w:t>
      </w:r>
      <w:r w:rsidR="006A73FD" w:rsidRPr="00266594">
        <w:rPr>
          <w:b/>
          <w:bCs/>
          <w:i/>
          <w:szCs w:val="22"/>
        </w:rPr>
        <w:t xml:space="preserve"> (</w:t>
      </w:r>
      <w:r w:rsidR="00203711">
        <w:rPr>
          <w:b/>
          <w:bCs/>
          <w:i/>
          <w:szCs w:val="22"/>
        </w:rPr>
        <w:t>sete</w:t>
      </w:r>
      <w:r w:rsidRPr="00266594">
        <w:rPr>
          <w:b/>
          <w:bCs/>
          <w:i/>
          <w:szCs w:val="22"/>
        </w:rPr>
        <w:t xml:space="preserve"> mil, </w:t>
      </w:r>
      <w:r w:rsidR="00203711">
        <w:rPr>
          <w:b/>
          <w:bCs/>
          <w:i/>
          <w:szCs w:val="22"/>
        </w:rPr>
        <w:t xml:space="preserve">cento e setenta </w:t>
      </w:r>
      <w:r w:rsidR="006A73FD" w:rsidRPr="00266594">
        <w:rPr>
          <w:b/>
          <w:bCs/>
          <w:i/>
          <w:szCs w:val="22"/>
        </w:rPr>
        <w:t xml:space="preserve"> reais</w:t>
      </w:r>
      <w:r w:rsidRPr="00266594">
        <w:rPr>
          <w:b/>
          <w:bCs/>
          <w:i/>
          <w:szCs w:val="22"/>
        </w:rPr>
        <w:t xml:space="preserve">) pelo fornecimento de </w:t>
      </w:r>
      <w:r w:rsidR="00203711">
        <w:rPr>
          <w:b/>
          <w:bCs/>
          <w:i/>
          <w:szCs w:val="22"/>
        </w:rPr>
        <w:t>3.000</w:t>
      </w:r>
      <w:r w:rsidR="00266594" w:rsidRPr="00266594">
        <w:rPr>
          <w:b/>
          <w:bCs/>
          <w:i/>
          <w:szCs w:val="22"/>
        </w:rPr>
        <w:t xml:space="preserve"> </w:t>
      </w:r>
      <w:r w:rsidRPr="00266594">
        <w:rPr>
          <w:b/>
          <w:bCs/>
          <w:i/>
          <w:szCs w:val="22"/>
        </w:rPr>
        <w:t>Kg; o valor de R$</w:t>
      </w:r>
      <w:r w:rsidR="00203711">
        <w:rPr>
          <w:b/>
          <w:bCs/>
          <w:i/>
          <w:szCs w:val="22"/>
        </w:rPr>
        <w:t>3,05</w:t>
      </w:r>
      <w:r w:rsidRPr="00266594">
        <w:rPr>
          <w:b/>
          <w:bCs/>
          <w:i/>
          <w:szCs w:val="22"/>
        </w:rPr>
        <w:t xml:space="preserve"> (</w:t>
      </w:r>
      <w:r w:rsidR="00203711">
        <w:rPr>
          <w:b/>
          <w:bCs/>
          <w:i/>
          <w:szCs w:val="22"/>
        </w:rPr>
        <w:t>três</w:t>
      </w:r>
      <w:r w:rsidR="006A73FD" w:rsidRPr="00266594">
        <w:rPr>
          <w:b/>
          <w:bCs/>
          <w:i/>
          <w:szCs w:val="22"/>
        </w:rPr>
        <w:t xml:space="preserve"> r</w:t>
      </w:r>
      <w:r w:rsidRPr="00266594">
        <w:rPr>
          <w:b/>
          <w:bCs/>
          <w:i/>
          <w:szCs w:val="22"/>
        </w:rPr>
        <w:t xml:space="preserve">eais e </w:t>
      </w:r>
      <w:r w:rsidR="00203711">
        <w:rPr>
          <w:b/>
          <w:bCs/>
          <w:i/>
          <w:szCs w:val="22"/>
        </w:rPr>
        <w:t>cinco</w:t>
      </w:r>
      <w:r w:rsidR="006A73FD" w:rsidRPr="00266594">
        <w:rPr>
          <w:b/>
          <w:bCs/>
          <w:i/>
          <w:szCs w:val="22"/>
        </w:rPr>
        <w:t xml:space="preserve"> centavos</w:t>
      </w:r>
      <w:r w:rsidRPr="00266594">
        <w:rPr>
          <w:b/>
          <w:bCs/>
          <w:i/>
          <w:szCs w:val="22"/>
        </w:rPr>
        <w:t xml:space="preserve">) por Kg de </w:t>
      </w:r>
      <w:r w:rsidR="00203711">
        <w:rPr>
          <w:b/>
          <w:bCs/>
          <w:i/>
          <w:szCs w:val="22"/>
        </w:rPr>
        <w:t xml:space="preserve">banana prata </w:t>
      </w:r>
      <w:r w:rsidR="006A73FD" w:rsidRPr="00266594">
        <w:rPr>
          <w:b/>
          <w:bCs/>
          <w:i/>
          <w:szCs w:val="22"/>
        </w:rPr>
        <w:t xml:space="preserve"> </w:t>
      </w:r>
      <w:r w:rsidRPr="00266594">
        <w:rPr>
          <w:b/>
          <w:bCs/>
          <w:i/>
          <w:szCs w:val="22"/>
        </w:rPr>
        <w:t>totalizando o valor de R$</w:t>
      </w:r>
      <w:r w:rsidR="00203711">
        <w:rPr>
          <w:b/>
          <w:bCs/>
          <w:i/>
          <w:szCs w:val="22"/>
        </w:rPr>
        <w:t>6</w:t>
      </w:r>
      <w:r w:rsidR="00B7534E">
        <w:rPr>
          <w:b/>
          <w:bCs/>
          <w:i/>
          <w:szCs w:val="22"/>
        </w:rPr>
        <w:t>.</w:t>
      </w:r>
      <w:r w:rsidR="00203711">
        <w:rPr>
          <w:b/>
          <w:bCs/>
          <w:i/>
          <w:szCs w:val="22"/>
        </w:rPr>
        <w:t>100,00</w:t>
      </w:r>
      <w:r w:rsidR="006A73FD" w:rsidRPr="00266594">
        <w:rPr>
          <w:b/>
          <w:bCs/>
          <w:i/>
          <w:szCs w:val="22"/>
        </w:rPr>
        <w:t xml:space="preserve"> </w:t>
      </w:r>
      <w:r w:rsidRPr="00266594">
        <w:rPr>
          <w:b/>
          <w:bCs/>
          <w:i/>
          <w:szCs w:val="22"/>
        </w:rPr>
        <w:t>(</w:t>
      </w:r>
      <w:r w:rsidR="00B7534E">
        <w:rPr>
          <w:b/>
          <w:bCs/>
          <w:i/>
          <w:szCs w:val="22"/>
        </w:rPr>
        <w:t>seis mil e cem reais</w:t>
      </w:r>
      <w:r w:rsidR="00266594" w:rsidRPr="00266594">
        <w:rPr>
          <w:b/>
          <w:bCs/>
          <w:i/>
          <w:szCs w:val="22"/>
        </w:rPr>
        <w:t xml:space="preserve">) pelo fornecimento de </w:t>
      </w:r>
      <w:r w:rsidR="00203711">
        <w:rPr>
          <w:b/>
          <w:bCs/>
          <w:i/>
          <w:szCs w:val="22"/>
        </w:rPr>
        <w:t>2.000</w:t>
      </w:r>
      <w:r w:rsidR="00FD0733">
        <w:rPr>
          <w:b/>
          <w:bCs/>
          <w:i/>
          <w:szCs w:val="22"/>
        </w:rPr>
        <w:t xml:space="preserve"> kg. </w:t>
      </w:r>
      <w:r w:rsidR="00266594" w:rsidRPr="00266594">
        <w:rPr>
          <w:b/>
          <w:bCs/>
          <w:i/>
          <w:szCs w:val="22"/>
        </w:rPr>
        <w:t xml:space="preserve"> </w:t>
      </w:r>
    </w:p>
    <w:p w:rsidR="00FD0733" w:rsidRPr="00AC6C15" w:rsidRDefault="00FD0733"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AC6C15">
      <w:pPr>
        <w:spacing w:line="360" w:lineRule="auto"/>
        <w:jc w:val="both"/>
        <w:rPr>
          <w:color w:val="auto"/>
          <w:szCs w:val="22"/>
        </w:rPr>
      </w:pPr>
      <w:r w:rsidRPr="00AC6C15">
        <w:rPr>
          <w:color w:val="auto"/>
          <w:szCs w:val="22"/>
        </w:rPr>
        <w:t xml:space="preserve">I – Terá o prazo de 05 (cinco) dias corridos, contados da data do recebimento </w:t>
      </w:r>
      <w:r w:rsidR="00F722D2">
        <w:rPr>
          <w:color w:val="auto"/>
          <w:szCs w:val="22"/>
        </w:rPr>
        <w:t>dos bens</w:t>
      </w:r>
      <w:r w:rsidRPr="00AC6C15">
        <w:rPr>
          <w:color w:val="auto"/>
          <w:szCs w:val="22"/>
        </w:rPr>
        <w:t>, para realizar o pagamento, nos casos de itens recebidos cujo valor não ultrapasse R$17.600,00 (dezessete mil e seiscentos reais), na forma do art. 5º, §3º da Lei Federal nº 8666/93.</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Pr="00F722D2">
        <w:rPr>
          <w:szCs w:val="22"/>
        </w:rPr>
        <w:t>Os documentos fiscais serão emitidos em nome do MUNICÍPIO DE BOM JARDIM – RJ, CNPJ nº 28.561.041/0001-76, situado na Praça Governador Roberto Silveira, nº 44, Centro,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III – Haver seguros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lastRenderedPageBreak/>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É vedado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
    <w:p w:rsidR="00AC6C15" w:rsidRPr="00AC6C15" w:rsidRDefault="00AC6C15" w:rsidP="00AC6C15">
      <w:pPr>
        <w:spacing w:line="360" w:lineRule="auto"/>
        <w:jc w:val="both"/>
        <w:rPr>
          <w:color w:val="auto"/>
          <w:szCs w:val="22"/>
        </w:rPr>
      </w:pPr>
      <w:r w:rsidRPr="00AC6C15">
        <w:rPr>
          <w:color w:val="auto"/>
          <w:szCs w:val="22"/>
        </w:rPr>
        <w:t>As despesas decorrentes do presente Contrato serão efetuadas à conta do seguinte P.T: 0700.1236100532.061, N.D 3390.30.00, conta 373.</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SEXTA – CRITÉRIO DE ATUALIZAÇÃO FINANCEIRA</w:t>
      </w:r>
    </w:p>
    <w:p w:rsidR="00AC6C15" w:rsidRPr="00AC6C15" w:rsidRDefault="00AC6C15" w:rsidP="00AC6C15">
      <w:pPr>
        <w:spacing w:line="360" w:lineRule="auto"/>
        <w:jc w:val="both"/>
        <w:rPr>
          <w:szCs w:val="22"/>
        </w:rPr>
      </w:pPr>
      <w:r w:rsidRPr="00AC6C15">
        <w:rPr>
          <w:szCs w:val="22"/>
        </w:rPr>
        <w:lastRenderedPageBreak/>
        <w:t>O critério de atualização financeira dos valores a serem pagos, obedecerá a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AC6C15">
      <w:pPr>
        <w:spacing w:line="360" w:lineRule="auto"/>
        <w:jc w:val="both"/>
        <w:rPr>
          <w:szCs w:val="22"/>
        </w:rPr>
      </w:pPr>
      <w:r>
        <w:rPr>
          <w:b/>
          <w:szCs w:val="22"/>
        </w:rPr>
        <w:t>Parágrafo Primeiro</w:t>
      </w:r>
      <w:r w:rsidR="00AC6C15" w:rsidRPr="00AC6C15">
        <w:rPr>
          <w:b/>
          <w:szCs w:val="22"/>
        </w:rPr>
        <w:t xml:space="preserve"> – </w:t>
      </w:r>
      <w:r>
        <w:rPr>
          <w:szCs w:val="22"/>
        </w:rPr>
        <w:t>A entrega deverá ser realizada na Escola Iracy Monnerat de Lemos, localizada na Avenida Walter Vendas Rodrigues, Campo Belo, Bom Jardim/RJ</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As mercadorias deverão ser entregues isentas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 presenciais e atender alunos que vão permanecer em aulas remotas. O cronograma de entrega poderá sofrer alterações.</w:t>
      </w:r>
    </w:p>
    <w:p w:rsidR="0010173F" w:rsidRPr="0010173F" w:rsidRDefault="0010173F" w:rsidP="0010173F">
      <w:pPr>
        <w:spacing w:line="360" w:lineRule="auto"/>
        <w:jc w:val="both"/>
        <w:rPr>
          <w:szCs w:val="22"/>
        </w:rPr>
      </w:pPr>
      <w:r>
        <w:rPr>
          <w:b/>
          <w:szCs w:val="22"/>
        </w:rPr>
        <w:t xml:space="preserve">Parágrafo Quarto - </w:t>
      </w:r>
      <w:r w:rsidRPr="0010173F">
        <w:rPr>
          <w:szCs w:val="22"/>
        </w:rPr>
        <w:t>Conforme o Art. 73. da Lei 8.666 de 21 de junho de 1993, executado o contrato, o seu</w:t>
      </w:r>
      <w:r>
        <w:rPr>
          <w:szCs w:val="22"/>
        </w:rPr>
        <w:t xml:space="preserve"> </w:t>
      </w:r>
      <w:r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3o O prazo a que se refere a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este artigo não serem, respectivamente, lavrado ou procedida dentro dos prazos fixados,</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OITAVA – DIREITOS E RESPONSABILIDADES DAS PARTES (ART. 55, VII)</w:t>
      </w:r>
    </w:p>
    <w:p w:rsidR="00AC6C15" w:rsidRPr="00AC6C15" w:rsidRDefault="00AC6C15" w:rsidP="00AC6C15">
      <w:pPr>
        <w:spacing w:line="360" w:lineRule="auto"/>
        <w:jc w:val="both"/>
        <w:rPr>
          <w:szCs w:val="22"/>
        </w:rPr>
      </w:pPr>
      <w:r w:rsidRPr="00AC6C15">
        <w:rPr>
          <w:szCs w:val="22"/>
        </w:rPr>
        <w:t>Constituem direitos da CONTRATANTE receber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lastRenderedPageBreak/>
        <w:t xml:space="preserve">Parágrafo Primeiro - </w:t>
      </w:r>
      <w:r w:rsidR="00857B83" w:rsidRPr="00857B83">
        <w:rPr>
          <w:szCs w:val="22"/>
        </w:rPr>
        <w:t>A contratante, além de outras responsabilidades, deverá:</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Requisitar o fornecimento do objeto na forma prevista neste Edital.</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Expedir a Nota de Empenho;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Exigir da contratada o fiel cumprimento dos deveres e obrigações decorrentes desta contratação.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Designar servidores para acompanhamento e fiscalização desta contratação.</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Verificar a manutenção pela contratada das condições de habilitação estabelecidas na licitação;</w:t>
      </w:r>
    </w:p>
    <w:p w:rsidR="00857B83" w:rsidRDefault="00857B83" w:rsidP="00857B83">
      <w:pPr>
        <w:spacing w:line="360" w:lineRule="auto"/>
        <w:jc w:val="both"/>
        <w:rPr>
          <w:szCs w:val="22"/>
        </w:rPr>
      </w:pPr>
      <w:r w:rsidRPr="00857B83">
        <w:rPr>
          <w:szCs w:val="22"/>
        </w:rPr>
        <w:t>f)</w:t>
      </w:r>
      <w:r>
        <w:rPr>
          <w:szCs w:val="22"/>
        </w:rPr>
        <w:t xml:space="preserve"> </w:t>
      </w:r>
      <w:r w:rsidRPr="00857B83">
        <w:rPr>
          <w:szCs w:val="22"/>
        </w:rPr>
        <w:t>Aplicar penalidades à contratada, por descumprimento contratual</w:t>
      </w:r>
    </w:p>
    <w:p w:rsidR="00857B83" w:rsidRPr="00857B83" w:rsidRDefault="00AC6C15" w:rsidP="00857B83">
      <w:pPr>
        <w:spacing w:line="360" w:lineRule="auto"/>
        <w:jc w:val="both"/>
        <w:rPr>
          <w:szCs w:val="22"/>
        </w:rPr>
      </w:pPr>
      <w:r w:rsidRPr="00AC6C15">
        <w:rPr>
          <w:b/>
          <w:szCs w:val="22"/>
        </w:rPr>
        <w:t xml:space="preserve">Parágrafo Segundo – </w:t>
      </w:r>
      <w:r w:rsidR="00857B83" w:rsidRPr="00857B83">
        <w:rPr>
          <w:szCs w:val="22"/>
        </w:rPr>
        <w:t>A Contratada, além das obrigações resultantes da observância da Lei nº 8.666/1993,</w:t>
      </w:r>
      <w:r w:rsidR="00857B83">
        <w:rPr>
          <w:szCs w:val="22"/>
        </w:rPr>
        <w:t xml:space="preserve"> </w:t>
      </w:r>
      <w:r w:rsidR="00857B83" w:rsidRPr="00857B83">
        <w:rPr>
          <w:szCs w:val="22"/>
        </w:rPr>
        <w:t>Lei n°11.947/2009 e Resolução n° 06, de 08 de maio de 2020, obriga-se a:</w:t>
      </w:r>
    </w:p>
    <w:p w:rsidR="00857B83" w:rsidRDefault="00857B83" w:rsidP="00857B83">
      <w:pPr>
        <w:spacing w:line="360" w:lineRule="auto"/>
        <w:jc w:val="both"/>
        <w:rPr>
          <w:szCs w:val="22"/>
        </w:rPr>
      </w:pPr>
      <w:r w:rsidRPr="00857B83">
        <w:rPr>
          <w:szCs w:val="22"/>
        </w:rPr>
        <w:t>a)</w:t>
      </w:r>
      <w:r>
        <w:rPr>
          <w:szCs w:val="22"/>
        </w:rPr>
        <w:t xml:space="preserve"> </w:t>
      </w:r>
      <w:r w:rsidRPr="00857B83">
        <w:rPr>
          <w:szCs w:val="22"/>
        </w:rPr>
        <w:t>Fornecer todo o objeto solicitado em conformidade com os prazos determinados, devendo comunicar por escrito a fiscalização do contrato qualquer caso de força</w:t>
      </w:r>
      <w:r>
        <w:rPr>
          <w:szCs w:val="22"/>
        </w:rPr>
        <w:t xml:space="preserve"> </w:t>
      </w:r>
      <w:r w:rsidRPr="00857B83">
        <w:rPr>
          <w:szCs w:val="22"/>
        </w:rPr>
        <w:t>maior que justifique o atraso no fornecimento.</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Atender prontamente quaisquer exigências da fiscalização do contrato,</w:t>
      </w:r>
      <w:r>
        <w:rPr>
          <w:szCs w:val="22"/>
        </w:rPr>
        <w:t xml:space="preserve"> </w:t>
      </w:r>
      <w:r w:rsidRPr="00857B83">
        <w:rPr>
          <w:szCs w:val="22"/>
        </w:rPr>
        <w:t>inerentes ao objeto da contratação.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Manter, durante a execução do contrato, as mesmas condições da habilitação.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Responsabilizar-se para que todo o objeto seja entregue diretamente nas</w:t>
      </w:r>
      <w:r>
        <w:rPr>
          <w:szCs w:val="22"/>
        </w:rPr>
        <w:t xml:space="preserve"> </w:t>
      </w:r>
      <w:r w:rsidRPr="00857B83">
        <w:rPr>
          <w:szCs w:val="22"/>
        </w:rPr>
        <w:t>Unidades Escolares, conforme os dados e endereços anexos.</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Garantir que todo o objeto adquirido seja de boa qualidade.</w:t>
      </w:r>
    </w:p>
    <w:p w:rsidR="00857B83" w:rsidRPr="00857B83" w:rsidRDefault="00857B83" w:rsidP="00857B83">
      <w:pPr>
        <w:spacing w:line="360" w:lineRule="auto"/>
        <w:jc w:val="both"/>
        <w:rPr>
          <w:szCs w:val="22"/>
        </w:rPr>
      </w:pPr>
      <w:r w:rsidRPr="00857B83">
        <w:rPr>
          <w:szCs w:val="22"/>
        </w:rPr>
        <w:t>f)</w:t>
      </w:r>
      <w:r>
        <w:rPr>
          <w:szCs w:val="22"/>
        </w:rPr>
        <w:t xml:space="preserve"> </w:t>
      </w:r>
      <w:r w:rsidRPr="00857B83">
        <w:rPr>
          <w:szCs w:val="22"/>
        </w:rPr>
        <w:t>Emitir notas fiscais, correspondentes a cada empenho de despesa.</w:t>
      </w:r>
    </w:p>
    <w:p w:rsidR="00AC6C15" w:rsidRDefault="00857B83" w:rsidP="00857B83">
      <w:pPr>
        <w:spacing w:line="360" w:lineRule="auto"/>
        <w:jc w:val="both"/>
        <w:rPr>
          <w:szCs w:val="22"/>
        </w:rPr>
      </w:pPr>
      <w:r w:rsidRPr="00857B83">
        <w:rPr>
          <w:szCs w:val="22"/>
        </w:rPr>
        <w:t>g) Gêneros de má qualidade e/ou deteriorados ou fora do prazo de validade não</w:t>
      </w:r>
      <w:r>
        <w:rPr>
          <w:szCs w:val="22"/>
        </w:rPr>
        <w:t xml:space="preserve"> </w:t>
      </w:r>
      <w:r w:rsidRPr="00857B83">
        <w:rPr>
          <w:szCs w:val="22"/>
        </w:rPr>
        <w:t>serão aceitos pelos diretores escolares, devendo ser substituídos conforme padrão de qualidade, no prazo máximo de 48 horas, caso se verifique qualquer das situações menciona</w:t>
      </w:r>
      <w:r>
        <w:rPr>
          <w:szCs w:val="22"/>
        </w:rPr>
        <w:t xml:space="preserve"> </w:t>
      </w:r>
      <w:r w:rsidRPr="00857B83">
        <w:rPr>
          <w:szCs w:val="22"/>
        </w:rPr>
        <w:t>das anteriormente, no ato do recebimento de qualquer produto</w:t>
      </w:r>
      <w:r>
        <w:rPr>
          <w:szCs w:val="22"/>
        </w:rPr>
        <w:t>.</w:t>
      </w:r>
    </w:p>
    <w:p w:rsidR="00857B83" w:rsidRPr="00AC6C15" w:rsidRDefault="00857B83" w:rsidP="00857B83">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Pr="00AC6C15" w:rsidRDefault="00AC6C15" w:rsidP="00AC6C15">
      <w:pPr>
        <w:spacing w:line="360" w:lineRule="auto"/>
        <w:jc w:val="both"/>
        <w:rPr>
          <w:szCs w:val="22"/>
        </w:rPr>
      </w:pPr>
      <w:r w:rsidRPr="00AC6C15">
        <w:rPr>
          <w:szCs w:val="22"/>
        </w:rPr>
        <w:t>A fiscalização do contrato será de responsabilidade da Servidora Flávia Cordeiro de Figueiredo, Matr. 10/3565, lotada na Secretaria Municipal de Educação, nos moldes do que especifica o art. 67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
    <w:p w:rsidR="00AC6C15" w:rsidRPr="00AC6C15" w:rsidRDefault="00AC6C15" w:rsidP="00AC6C15">
      <w:pPr>
        <w:spacing w:line="360" w:lineRule="auto"/>
        <w:jc w:val="both"/>
        <w:rPr>
          <w:szCs w:val="22"/>
        </w:rPr>
      </w:pPr>
      <w:r w:rsidRPr="00AC6C15">
        <w:rPr>
          <w:szCs w:val="22"/>
        </w:rPr>
        <w:t>No caso de descumprimento, será aplicável à Contratada, garantidas a prévia defesa, pela inexecução total ou parcial do Edital:</w:t>
      </w:r>
    </w:p>
    <w:p w:rsidR="00AC6C15" w:rsidRPr="00AC6C15" w:rsidRDefault="00AC6C15" w:rsidP="00AC6C15">
      <w:pPr>
        <w:spacing w:line="360" w:lineRule="auto"/>
        <w:jc w:val="both"/>
        <w:rPr>
          <w:szCs w:val="22"/>
        </w:rPr>
      </w:pPr>
      <w:r w:rsidRPr="00AC6C15">
        <w:rPr>
          <w:szCs w:val="22"/>
        </w:rPr>
        <w:lastRenderedPageBreak/>
        <w:t>I - advertência;</w:t>
      </w:r>
    </w:p>
    <w:p w:rsidR="00AC6C15" w:rsidRPr="00AC6C15" w:rsidRDefault="00AC6C15" w:rsidP="00AC6C15">
      <w:pPr>
        <w:spacing w:line="360" w:lineRule="auto"/>
        <w:jc w:val="both"/>
        <w:rPr>
          <w:szCs w:val="22"/>
        </w:rPr>
      </w:pPr>
      <w:r w:rsidRPr="00AC6C15">
        <w:rPr>
          <w:szCs w:val="22"/>
        </w:rPr>
        <w:t>II – multa(s):</w:t>
      </w:r>
    </w:p>
    <w:p w:rsidR="00AC6C15" w:rsidRPr="00AC6C15" w:rsidRDefault="00AC6C15" w:rsidP="00AC6C15">
      <w:pPr>
        <w:spacing w:line="360" w:lineRule="auto"/>
        <w:jc w:val="both"/>
        <w:rPr>
          <w:szCs w:val="22"/>
        </w:rPr>
      </w:pPr>
      <w:r w:rsidRPr="00AC6C15">
        <w:rPr>
          <w:szCs w:val="22"/>
        </w:rPr>
        <w:t>III- Em caso de inexecução, total ou parcial, o Contratante poderá sofrer, sem prejuízo do previsto nos artigos 86 ao 88 da Lei Federal nº 8666/93, as seguintes penalidades:</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Pelo atraso na entrega do objeto: multa de 2% (dois por cento) do valor</w:t>
      </w:r>
      <w:r>
        <w:rPr>
          <w:szCs w:val="22"/>
        </w:rPr>
        <w:t xml:space="preserve"> </w:t>
      </w:r>
      <w:r w:rsidRPr="00857B83">
        <w:rPr>
          <w:szCs w:val="22"/>
        </w:rPr>
        <w:t>total contratado, por dia de atraso, a contar do momento em que os deveriam ter sido</w:t>
      </w:r>
      <w:r w:rsidR="008921FE">
        <w:rPr>
          <w:szCs w:val="22"/>
        </w:rPr>
        <w:t xml:space="preserve"> </w:t>
      </w:r>
      <w:r w:rsidRPr="00857B83">
        <w:rPr>
          <w:szCs w:val="22"/>
        </w:rPr>
        <w:t>iniciada limitada a 20% (vinte por cento) do valor total do contrato;</w:t>
      </w:r>
    </w:p>
    <w:p w:rsidR="00857B83" w:rsidRPr="00857B83" w:rsidRDefault="00857B83" w:rsidP="00857B83">
      <w:pPr>
        <w:spacing w:line="360" w:lineRule="auto"/>
        <w:jc w:val="both"/>
        <w:rPr>
          <w:szCs w:val="22"/>
        </w:rPr>
      </w:pPr>
      <w:r w:rsidRPr="00857B83">
        <w:rPr>
          <w:szCs w:val="22"/>
        </w:rPr>
        <w:t>b)</w:t>
      </w:r>
      <w:r w:rsidR="008921FE">
        <w:rPr>
          <w:szCs w:val="22"/>
        </w:rPr>
        <w:t xml:space="preserve"> </w:t>
      </w:r>
      <w:r w:rsidRPr="00857B83">
        <w:rPr>
          <w:szCs w:val="22"/>
        </w:rPr>
        <w:t>Pelo descumprimento de qualquer outra obrigação multa de 5% (cinco por</w:t>
      </w:r>
      <w:r w:rsidR="008921FE">
        <w:rPr>
          <w:szCs w:val="22"/>
        </w:rPr>
        <w:t xml:space="preserve"> </w:t>
      </w:r>
      <w:r w:rsidRPr="00857B83">
        <w:rPr>
          <w:szCs w:val="22"/>
        </w:rPr>
        <w:t>cento) do valor total do contrato;</w:t>
      </w:r>
    </w:p>
    <w:p w:rsidR="00857B83" w:rsidRPr="00857B83" w:rsidRDefault="00857B83" w:rsidP="00857B83">
      <w:pPr>
        <w:spacing w:line="360" w:lineRule="auto"/>
        <w:jc w:val="both"/>
        <w:rPr>
          <w:szCs w:val="22"/>
        </w:rPr>
      </w:pPr>
      <w:r w:rsidRPr="00857B83">
        <w:rPr>
          <w:szCs w:val="22"/>
        </w:rPr>
        <w:t>c)</w:t>
      </w:r>
      <w:r w:rsidR="008921FE">
        <w:rPr>
          <w:szCs w:val="22"/>
        </w:rPr>
        <w:t xml:space="preserve"> </w:t>
      </w:r>
      <w:r w:rsidRPr="00857B83">
        <w:rPr>
          <w:szCs w:val="22"/>
        </w:rPr>
        <w:t>Suspensão temporária de participação e impedimento de contratar com a</w:t>
      </w:r>
      <w:r w:rsidR="008921FE">
        <w:rPr>
          <w:szCs w:val="22"/>
        </w:rPr>
        <w:t xml:space="preserve"> </w:t>
      </w:r>
      <w:r w:rsidRPr="00857B83">
        <w:rPr>
          <w:szCs w:val="22"/>
        </w:rPr>
        <w:t>Administração pelo prazo não superior a 2 ( dois) anos; e,</w:t>
      </w:r>
    </w:p>
    <w:p w:rsidR="00857B83" w:rsidRPr="00857B83" w:rsidRDefault="00857B83" w:rsidP="00857B83">
      <w:pPr>
        <w:spacing w:line="360" w:lineRule="auto"/>
        <w:jc w:val="both"/>
        <w:rPr>
          <w:szCs w:val="22"/>
        </w:rPr>
      </w:pPr>
      <w:r w:rsidRPr="00857B83">
        <w:rPr>
          <w:szCs w:val="22"/>
        </w:rPr>
        <w:t>d)</w:t>
      </w:r>
      <w:r w:rsidR="008921FE">
        <w:rPr>
          <w:szCs w:val="22"/>
        </w:rPr>
        <w:t xml:space="preserve"> </w:t>
      </w:r>
      <w:r w:rsidRPr="00857B83">
        <w:rPr>
          <w:szCs w:val="22"/>
        </w:rPr>
        <w:t>Declaração de idoneidade para licitar ou contratar com a Administração;</w:t>
      </w:r>
    </w:p>
    <w:p w:rsidR="00857B83" w:rsidRPr="00857B83" w:rsidRDefault="00857B83" w:rsidP="00857B83">
      <w:pPr>
        <w:spacing w:line="360" w:lineRule="auto"/>
        <w:jc w:val="both"/>
        <w:rPr>
          <w:szCs w:val="22"/>
        </w:rPr>
      </w:pPr>
      <w:r w:rsidRPr="00857B83">
        <w:rPr>
          <w:szCs w:val="22"/>
        </w:rPr>
        <w:t>e)</w:t>
      </w:r>
      <w:r w:rsidR="008921FE">
        <w:rPr>
          <w:szCs w:val="22"/>
        </w:rPr>
        <w:t xml:space="preserve"> </w:t>
      </w:r>
      <w:r w:rsidRPr="00857B83">
        <w:rPr>
          <w:szCs w:val="22"/>
        </w:rPr>
        <w:t>O atraso na entrega do objeto por mais de 10 (dez) dias, ensejará a rescisão contratual, sem prejuízo da multa cabível;</w:t>
      </w:r>
    </w:p>
    <w:p w:rsidR="00857B83" w:rsidRPr="00857B83" w:rsidRDefault="00857B83" w:rsidP="00857B83">
      <w:pPr>
        <w:spacing w:line="360" w:lineRule="auto"/>
        <w:jc w:val="both"/>
        <w:rPr>
          <w:szCs w:val="22"/>
        </w:rPr>
      </w:pPr>
      <w:r w:rsidRPr="00857B83">
        <w:rPr>
          <w:szCs w:val="22"/>
        </w:rPr>
        <w:t>IV – As multas previstas nesta cláusula serão cumulativas com as demais penalidades e deverão ser recolhidas aos cofres do município no prazo de 05 (cinco) dias, a contar</w:t>
      </w:r>
      <w:r w:rsidR="008921FE">
        <w:rPr>
          <w:szCs w:val="22"/>
        </w:rPr>
        <w:t xml:space="preserve"> </w:t>
      </w:r>
      <w:r w:rsidRPr="00857B83">
        <w:rPr>
          <w:szCs w:val="22"/>
        </w:rPr>
        <w:t>da data da notificação, podendo a Administração cobrá-las judicialmente, segundo a Lei n°</w:t>
      </w:r>
      <w:r w:rsidR="008921FE">
        <w:rPr>
          <w:szCs w:val="22"/>
        </w:rPr>
        <w:t xml:space="preserve"> </w:t>
      </w:r>
      <w:r w:rsidRPr="00857B83">
        <w:rPr>
          <w:szCs w:val="22"/>
        </w:rPr>
        <w:t>6.830/80, com encargos correspondentes;</w:t>
      </w:r>
    </w:p>
    <w:p w:rsidR="008921FE" w:rsidRPr="008921FE" w:rsidRDefault="00857B83" w:rsidP="008921FE">
      <w:pPr>
        <w:spacing w:line="360" w:lineRule="auto"/>
        <w:jc w:val="both"/>
        <w:rPr>
          <w:szCs w:val="22"/>
        </w:rPr>
      </w:pPr>
      <w:r w:rsidRPr="00857B83">
        <w:rPr>
          <w:szCs w:val="22"/>
        </w:rPr>
        <w:t>V – Além das multas estabelecidas, a Administração poderá recusar o objeto e, se</w:t>
      </w:r>
      <w:r w:rsidR="008921FE">
        <w:rPr>
          <w:szCs w:val="22"/>
        </w:rPr>
        <w:t xml:space="preserve"> </w:t>
      </w:r>
      <w:r w:rsidRPr="00857B83">
        <w:rPr>
          <w:szCs w:val="22"/>
        </w:rPr>
        <w:t>a irregularidade não for sanada, podendo ainda, a critério da mesma, a ocorrência constitui</w:t>
      </w:r>
      <w:r w:rsidR="008921FE">
        <w:rPr>
          <w:szCs w:val="22"/>
        </w:rPr>
        <w:t>r</w:t>
      </w:r>
      <w:r w:rsidR="008921FE" w:rsidRPr="008921FE">
        <w:t xml:space="preserve"> </w:t>
      </w:r>
      <w:r w:rsidR="008921FE" w:rsidRPr="008921FE">
        <w:rPr>
          <w:szCs w:val="22"/>
        </w:rPr>
        <w:t>motivo para aplicação do disposto nos incisos III e IV do artigo 87, da Lei n° 8.666/93 e</w:t>
      </w:r>
      <w:r w:rsidR="008921FE">
        <w:rPr>
          <w:szCs w:val="22"/>
        </w:rPr>
        <w:t xml:space="preserve"> </w:t>
      </w:r>
      <w:r w:rsidR="008921FE" w:rsidRPr="008921FE">
        <w:rPr>
          <w:szCs w:val="22"/>
        </w:rPr>
        <w:t>alterações posteriores, sem prejuízos das demais penalidades previstas no Edital;</w:t>
      </w:r>
    </w:p>
    <w:p w:rsidR="008921FE" w:rsidRPr="008921FE" w:rsidRDefault="008921FE" w:rsidP="008921FE">
      <w:pPr>
        <w:spacing w:line="360" w:lineRule="auto"/>
        <w:jc w:val="both"/>
        <w:rPr>
          <w:szCs w:val="22"/>
        </w:rPr>
      </w:pPr>
      <w:r w:rsidRPr="008921FE">
        <w:rPr>
          <w:szCs w:val="22"/>
        </w:rPr>
        <w:t>VI – Ficarão ainda sujeitos às penalidades previstas nos incisos III e IV do artigo</w:t>
      </w:r>
      <w:r>
        <w:rPr>
          <w:szCs w:val="22"/>
        </w:rPr>
        <w:t xml:space="preserve"> </w:t>
      </w:r>
      <w:r w:rsidRPr="008921FE">
        <w:rPr>
          <w:szCs w:val="22"/>
        </w:rPr>
        <w:t>87, da Lei n° 8.666/93 e alterações posteriores, os profissionais ou as instituições que pra</w:t>
      </w:r>
      <w:r>
        <w:rPr>
          <w:szCs w:val="22"/>
        </w:rPr>
        <w:t xml:space="preserve"> </w:t>
      </w:r>
      <w:r w:rsidRPr="008921FE">
        <w:rPr>
          <w:szCs w:val="22"/>
        </w:rPr>
        <w:t>ticarem os ilícitos previstos no artigo 88 do mesmo diploma legal;</w:t>
      </w:r>
    </w:p>
    <w:p w:rsidR="008921FE" w:rsidRPr="008921FE" w:rsidRDefault="008921FE" w:rsidP="008921FE">
      <w:pPr>
        <w:spacing w:line="360" w:lineRule="auto"/>
        <w:jc w:val="both"/>
        <w:rPr>
          <w:szCs w:val="22"/>
        </w:rPr>
      </w:pPr>
      <w:r w:rsidRPr="008921FE">
        <w:rPr>
          <w:szCs w:val="22"/>
        </w:rPr>
        <w:t>VII – Para as penalidades previstas será garantido o direito ao contraditório e à</w:t>
      </w:r>
      <w:r>
        <w:rPr>
          <w:szCs w:val="22"/>
        </w:rPr>
        <w:t xml:space="preserve"> </w:t>
      </w:r>
      <w:r w:rsidRPr="008921FE">
        <w:rPr>
          <w:szCs w:val="22"/>
        </w:rPr>
        <w:t>ampla defesa;</w:t>
      </w:r>
    </w:p>
    <w:p w:rsidR="00857B83" w:rsidRDefault="008921FE" w:rsidP="00AC6C15">
      <w:pPr>
        <w:spacing w:line="360" w:lineRule="auto"/>
        <w:jc w:val="both"/>
        <w:rPr>
          <w:b/>
          <w:szCs w:val="22"/>
        </w:rPr>
      </w:pPr>
      <w:r w:rsidRPr="008921FE">
        <w:rPr>
          <w:szCs w:val="22"/>
        </w:rPr>
        <w:t>VIII – As penalidades só poderão ser relevadas nas hipóteses de caso fortuito ou</w:t>
      </w:r>
      <w:r>
        <w:rPr>
          <w:szCs w:val="22"/>
        </w:rPr>
        <w:t xml:space="preserve"> </w:t>
      </w:r>
      <w:r w:rsidRPr="008921FE">
        <w:rPr>
          <w:szCs w:val="22"/>
        </w:rPr>
        <w:t>força maior, devidamente justificados e comprovados, a juízo da Administração</w:t>
      </w:r>
      <w:r>
        <w:rPr>
          <w:szCs w:val="22"/>
        </w:rPr>
        <w:t>.</w:t>
      </w:r>
    </w:p>
    <w:p w:rsidR="00857B83" w:rsidRDefault="00857B83"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AC6C15" w:rsidRPr="00AC6C15" w:rsidRDefault="00AC6C15" w:rsidP="00AC6C15">
      <w:pPr>
        <w:spacing w:line="360" w:lineRule="auto"/>
        <w:jc w:val="both"/>
        <w:rPr>
          <w:b/>
          <w:szCs w:val="22"/>
        </w:rPr>
      </w:pPr>
      <w:r w:rsidRPr="00AC6C15">
        <w:rPr>
          <w:b/>
          <w:szCs w:val="22"/>
        </w:rPr>
        <w:lastRenderedPageBreak/>
        <w:t>CLÁUSULA DÉCIMA SEGUNDA – LEGISLAÇÃO APLICÁVEL (ART. 55, XII)</w:t>
      </w:r>
    </w:p>
    <w:p w:rsidR="00AC6C15" w:rsidRPr="00AC6C15" w:rsidRDefault="00AC6C15" w:rsidP="00AC6C15">
      <w:pPr>
        <w:spacing w:line="360" w:lineRule="auto"/>
        <w:jc w:val="both"/>
        <w:rPr>
          <w:szCs w:val="22"/>
        </w:rPr>
      </w:pPr>
      <w:r w:rsidRPr="00AC6C15">
        <w:rPr>
          <w:szCs w:val="22"/>
        </w:rPr>
        <w:t>O presente Instrumento Contratual rege-se pelas disposições expressas na Lei 8.666, de 21 de junho de 1993 e Lei 11.947/2009, e pelos preceitos de direito público, aplicando-se-lhe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
    <w:p w:rsidR="00715E6B" w:rsidRPr="00AC6C15" w:rsidRDefault="00715E6B" w:rsidP="00715E6B">
      <w:pPr>
        <w:spacing w:line="360" w:lineRule="auto"/>
        <w:jc w:val="both"/>
        <w:rPr>
          <w:szCs w:val="22"/>
        </w:rPr>
      </w:pPr>
      <w:r w:rsidRPr="00AC6C15">
        <w:rPr>
          <w:szCs w:val="22"/>
        </w:rPr>
        <w:t xml:space="preserve">O presente Contrato começará a viger a partir da sua assinatura e se findará em </w:t>
      </w:r>
      <w:r>
        <w:rPr>
          <w:szCs w:val="22"/>
        </w:rPr>
        <w:t>31/12/2021</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
    <w:p w:rsidR="00AC6C15" w:rsidRPr="00AC6C15" w:rsidRDefault="00AC6C15" w:rsidP="00AC6C15">
      <w:pPr>
        <w:spacing w:line="360" w:lineRule="auto"/>
        <w:jc w:val="both"/>
        <w:rPr>
          <w:szCs w:val="22"/>
        </w:rPr>
      </w:pPr>
      <w:r w:rsidRPr="00AC6C15">
        <w:rPr>
          <w:szCs w:val="22"/>
        </w:rPr>
        <w:t>Fica eleito o foro da Comarca de Bom Jardim, RJ, para dirimir dúvidas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t>E por estarem justas e contratadas, as partes assinam o presente instrumento contratual, em 3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 xml:space="preserve">Bom Jardim/RJ, </w:t>
      </w:r>
      <w:r w:rsidR="00F33E42">
        <w:rPr>
          <w:color w:val="auto"/>
          <w:szCs w:val="22"/>
        </w:rPr>
        <w:t xml:space="preserve">             </w:t>
      </w:r>
      <w:r w:rsidRPr="00AC6C15">
        <w:rPr>
          <w:color w:val="auto"/>
          <w:szCs w:val="22"/>
        </w:rPr>
        <w:t xml:space="preserve">de </w:t>
      </w:r>
      <w:r w:rsidR="00F33E42">
        <w:rPr>
          <w:color w:val="auto"/>
          <w:szCs w:val="22"/>
        </w:rPr>
        <w:t xml:space="preserve">                                     </w:t>
      </w:r>
      <w:r w:rsidRPr="00AC6C15">
        <w:rPr>
          <w:color w:val="auto"/>
          <w:szCs w:val="22"/>
        </w:rPr>
        <w:t xml:space="preserve">de 2021. </w:t>
      </w: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01BF4" w:rsidRDefault="00A01BF4" w:rsidP="00DB7A0B">
      <w:pPr>
        <w:pStyle w:val="Corpodetexto"/>
        <w:spacing w:line="200" w:lineRule="atLeast"/>
        <w:jc w:val="center"/>
        <w:rPr>
          <w:b/>
          <w:color w:val="auto"/>
          <w:szCs w:val="22"/>
        </w:rPr>
      </w:pPr>
    </w:p>
    <w:p w:rsidR="00A01BF4" w:rsidRDefault="00A01BF4" w:rsidP="00DB7A0B">
      <w:pPr>
        <w:pStyle w:val="Corpodetexto"/>
        <w:spacing w:line="200" w:lineRule="atLeast"/>
        <w:jc w:val="center"/>
        <w:rPr>
          <w:b/>
          <w:color w:val="auto"/>
          <w:szCs w:val="22"/>
        </w:rPr>
      </w:pPr>
    </w:p>
    <w:p w:rsidR="00266594" w:rsidRDefault="00266594" w:rsidP="00DB7A0B">
      <w:pPr>
        <w:pStyle w:val="Corpodetexto"/>
        <w:spacing w:line="200" w:lineRule="atLeast"/>
        <w:jc w:val="center"/>
        <w:rPr>
          <w:b/>
          <w:color w:val="auto"/>
          <w:szCs w:val="22"/>
        </w:rPr>
      </w:pPr>
      <w:bookmarkStart w:id="0" w:name="_GoBack"/>
      <w:bookmarkEnd w:id="0"/>
    </w:p>
    <w:p w:rsidR="00266594" w:rsidRDefault="00266594" w:rsidP="00DB7A0B">
      <w:pPr>
        <w:pStyle w:val="Corpodetexto"/>
        <w:spacing w:line="200" w:lineRule="atLeast"/>
        <w:jc w:val="center"/>
        <w:rPr>
          <w:b/>
          <w:color w:val="auto"/>
          <w:szCs w:val="22"/>
        </w:rPr>
      </w:pPr>
    </w:p>
    <w:p w:rsidR="00AF07CC" w:rsidRPr="00AC6C15" w:rsidRDefault="005A0BFA" w:rsidP="00DB7A0B">
      <w:pPr>
        <w:pStyle w:val="Corpodetexto"/>
        <w:spacing w:line="200" w:lineRule="atLeast"/>
        <w:jc w:val="center"/>
        <w:rPr>
          <w:b/>
          <w:bCs/>
          <w:color w:val="auto"/>
          <w:szCs w:val="22"/>
        </w:rPr>
      </w:pPr>
      <w:r w:rsidRPr="00AC6C15">
        <w:rPr>
          <w:b/>
          <w:color w:val="auto"/>
          <w:szCs w:val="22"/>
        </w:rPr>
        <w:t>MUNICÍPIO DE BOM JARDIM</w:t>
      </w:r>
      <w:r w:rsidR="00AC6C15" w:rsidRPr="00AC6C15">
        <w:rPr>
          <w:b/>
          <w:color w:val="auto"/>
          <w:szCs w:val="22"/>
        </w:rPr>
        <w:t xml:space="preserve"> CONTRATANTE</w:t>
      </w:r>
    </w:p>
    <w:p w:rsidR="00A01BF4" w:rsidRDefault="00A01BF4" w:rsidP="00AF07CC">
      <w:pPr>
        <w:pStyle w:val="Corpodetexto"/>
        <w:spacing w:line="200" w:lineRule="atLeast"/>
        <w:jc w:val="center"/>
        <w:rPr>
          <w:b/>
          <w:szCs w:val="22"/>
        </w:rPr>
      </w:pPr>
      <w:r>
        <w:rPr>
          <w:b/>
          <w:szCs w:val="22"/>
        </w:rPr>
        <w:t xml:space="preserve">  </w:t>
      </w:r>
    </w:p>
    <w:p w:rsidR="00266594" w:rsidRDefault="00266594" w:rsidP="00AF07CC">
      <w:pPr>
        <w:pStyle w:val="Corpodetexto"/>
        <w:spacing w:line="200" w:lineRule="atLeast"/>
        <w:jc w:val="center"/>
        <w:rPr>
          <w:b/>
          <w:szCs w:val="22"/>
        </w:rPr>
      </w:pPr>
    </w:p>
    <w:p w:rsidR="00266594" w:rsidRDefault="00266594" w:rsidP="00AF07CC">
      <w:pPr>
        <w:pStyle w:val="Corpodetexto"/>
        <w:spacing w:line="200" w:lineRule="atLeast"/>
        <w:jc w:val="center"/>
        <w:rPr>
          <w:b/>
          <w:szCs w:val="22"/>
        </w:rPr>
      </w:pPr>
    </w:p>
    <w:p w:rsidR="00266594" w:rsidRDefault="00266594" w:rsidP="00AF07CC">
      <w:pPr>
        <w:pStyle w:val="Corpodetexto"/>
        <w:spacing w:line="200" w:lineRule="atLeast"/>
        <w:jc w:val="center"/>
        <w:rPr>
          <w:b/>
          <w:szCs w:val="22"/>
        </w:rPr>
      </w:pPr>
    </w:p>
    <w:p w:rsidR="00266594" w:rsidRDefault="00266594" w:rsidP="00AF07CC">
      <w:pPr>
        <w:pStyle w:val="Corpodetexto"/>
        <w:spacing w:line="200" w:lineRule="atLeast"/>
        <w:jc w:val="center"/>
        <w:rPr>
          <w:b/>
          <w:szCs w:val="22"/>
        </w:rPr>
      </w:pPr>
    </w:p>
    <w:p w:rsidR="00AF07CC" w:rsidRPr="00AC6C15" w:rsidRDefault="00E17C53" w:rsidP="00AF07CC">
      <w:pPr>
        <w:pStyle w:val="Corpodetexto"/>
        <w:spacing w:line="200" w:lineRule="atLeast"/>
        <w:jc w:val="center"/>
        <w:rPr>
          <w:b/>
          <w:bCs/>
          <w:color w:val="auto"/>
          <w:szCs w:val="22"/>
        </w:rPr>
      </w:pPr>
      <w:r>
        <w:rPr>
          <w:b/>
          <w:szCs w:val="22"/>
        </w:rPr>
        <w:t>MANOEL DJALMA ARAÚJO DE CASTRO</w:t>
      </w:r>
      <w:r w:rsidR="00A01BF4">
        <w:rPr>
          <w:b/>
          <w:szCs w:val="22"/>
        </w:rPr>
        <w:br/>
      </w:r>
      <w:r w:rsidR="00AC6C15" w:rsidRPr="00AC6C15">
        <w:rPr>
          <w:b/>
          <w:szCs w:val="22"/>
        </w:rPr>
        <w:t>CONTRATADO</w:t>
      </w:r>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AF07CC" w:rsidRPr="00AC6C15" w:rsidRDefault="00AF07CC"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715E6B">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715E6B"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6053932"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10173F"/>
    <w:rsid w:val="00112B32"/>
    <w:rsid w:val="00142BD1"/>
    <w:rsid w:val="00175DA6"/>
    <w:rsid w:val="001845CA"/>
    <w:rsid w:val="00193A73"/>
    <w:rsid w:val="001B0088"/>
    <w:rsid w:val="001B67D3"/>
    <w:rsid w:val="001D146B"/>
    <w:rsid w:val="001D3616"/>
    <w:rsid w:val="001E3A85"/>
    <w:rsid w:val="001E44F4"/>
    <w:rsid w:val="00203711"/>
    <w:rsid w:val="0021461D"/>
    <w:rsid w:val="00224239"/>
    <w:rsid w:val="00231246"/>
    <w:rsid w:val="00236C14"/>
    <w:rsid w:val="00242E41"/>
    <w:rsid w:val="00245D53"/>
    <w:rsid w:val="002552E2"/>
    <w:rsid w:val="00255997"/>
    <w:rsid w:val="00257874"/>
    <w:rsid w:val="0026659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2EF5"/>
    <w:rsid w:val="003F2A91"/>
    <w:rsid w:val="004065C8"/>
    <w:rsid w:val="0042368C"/>
    <w:rsid w:val="0043300C"/>
    <w:rsid w:val="004739A1"/>
    <w:rsid w:val="00475094"/>
    <w:rsid w:val="0047789F"/>
    <w:rsid w:val="00477F01"/>
    <w:rsid w:val="0048565D"/>
    <w:rsid w:val="004A6F27"/>
    <w:rsid w:val="004B1FD9"/>
    <w:rsid w:val="004C72C1"/>
    <w:rsid w:val="004E40CF"/>
    <w:rsid w:val="004F362A"/>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A73FD"/>
    <w:rsid w:val="006B334D"/>
    <w:rsid w:val="006B7012"/>
    <w:rsid w:val="006D150C"/>
    <w:rsid w:val="006E50F2"/>
    <w:rsid w:val="006E5183"/>
    <w:rsid w:val="006F10AC"/>
    <w:rsid w:val="006F245A"/>
    <w:rsid w:val="006F51AB"/>
    <w:rsid w:val="007136AF"/>
    <w:rsid w:val="00715E6B"/>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323C5"/>
    <w:rsid w:val="00991628"/>
    <w:rsid w:val="00992CC5"/>
    <w:rsid w:val="009963E0"/>
    <w:rsid w:val="009A5839"/>
    <w:rsid w:val="009A5ADC"/>
    <w:rsid w:val="009C367D"/>
    <w:rsid w:val="009C6B35"/>
    <w:rsid w:val="00A01BF4"/>
    <w:rsid w:val="00A05954"/>
    <w:rsid w:val="00A3783F"/>
    <w:rsid w:val="00A5008C"/>
    <w:rsid w:val="00A67F41"/>
    <w:rsid w:val="00A936FA"/>
    <w:rsid w:val="00AB39EC"/>
    <w:rsid w:val="00AC4256"/>
    <w:rsid w:val="00AC6C15"/>
    <w:rsid w:val="00AD12A6"/>
    <w:rsid w:val="00AF07CC"/>
    <w:rsid w:val="00B05CED"/>
    <w:rsid w:val="00B063CF"/>
    <w:rsid w:val="00B53BD8"/>
    <w:rsid w:val="00B7534E"/>
    <w:rsid w:val="00B83B46"/>
    <w:rsid w:val="00B91175"/>
    <w:rsid w:val="00BB4BBB"/>
    <w:rsid w:val="00BF6E89"/>
    <w:rsid w:val="00C028D3"/>
    <w:rsid w:val="00C46701"/>
    <w:rsid w:val="00C5452D"/>
    <w:rsid w:val="00C71511"/>
    <w:rsid w:val="00CC2267"/>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E17C53"/>
    <w:rsid w:val="00E22A83"/>
    <w:rsid w:val="00E43142"/>
    <w:rsid w:val="00E46B07"/>
    <w:rsid w:val="00E67D16"/>
    <w:rsid w:val="00E87705"/>
    <w:rsid w:val="00E87A45"/>
    <w:rsid w:val="00E92C2F"/>
    <w:rsid w:val="00EB2670"/>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D0733"/>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62E0D-D7CB-4066-930A-89DFBE1F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2395</Words>
  <Characters>12935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2021-10-15T12:35:00Z</dcterms:created>
  <dcterms:modified xsi:type="dcterms:W3CDTF">2021-10-18T12:19:00Z</dcterms:modified>
</cp:coreProperties>
</file>